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D1874" w14:textId="008AE693" w:rsidR="00D31EE3" w:rsidRPr="00250ADD" w:rsidRDefault="00D31EE3" w:rsidP="00D31EE3">
      <w:pPr>
        <w:jc w:val="center"/>
        <w:rPr>
          <w:rFonts w:ascii="Montserrat SemiBold" w:hAnsi="Montserrat SemiBold"/>
          <w:b/>
          <w:color w:val="48ACC6"/>
          <w:sz w:val="28"/>
        </w:rPr>
      </w:pPr>
      <w:r w:rsidRPr="00250ADD">
        <w:rPr>
          <w:rFonts w:ascii="Montserrat SemiBold" w:hAnsi="Montserrat SemiBold"/>
          <w:b/>
          <w:color w:val="48ACC6"/>
          <w:sz w:val="28"/>
        </w:rPr>
        <w:t>MEMORIA DE ACTIVIDAD DEL SERV</w:t>
      </w:r>
      <w:r w:rsidR="00084083">
        <w:rPr>
          <w:rFonts w:ascii="Montserrat SemiBold" w:hAnsi="Montserrat SemiBold"/>
          <w:b/>
          <w:color w:val="48ACC6"/>
          <w:sz w:val="28"/>
        </w:rPr>
        <w:t>ICIO MADRILEÑO DE SALUD AÑO 2024</w:t>
      </w:r>
    </w:p>
    <w:p w14:paraId="64BD1875" w14:textId="77777777" w:rsidR="00D31EE3" w:rsidRDefault="00D31EE3" w:rsidP="00D31EE3">
      <w:pPr>
        <w:jc w:val="center"/>
        <w:rPr>
          <w:rFonts w:ascii="Montserrat SemiBold" w:hAnsi="Montserrat SemiBold"/>
          <w:color w:val="7F7F7F" w:themeColor="text1" w:themeTint="80"/>
          <w:sz w:val="24"/>
        </w:rPr>
      </w:pPr>
    </w:p>
    <w:p w14:paraId="64BD1876" w14:textId="2F4AEBBC" w:rsidR="00D31EE3" w:rsidRDefault="00D31EE3" w:rsidP="00D31EE3">
      <w:pPr>
        <w:spacing w:line="276" w:lineRule="auto"/>
        <w:jc w:val="both"/>
        <w:rPr>
          <w:rFonts w:ascii="Montserrat Medium" w:hAnsi="Montserrat Medium"/>
          <w:lang w:val="es-ES_tradnl"/>
        </w:rPr>
      </w:pPr>
      <w:r w:rsidRPr="00D31EE3">
        <w:rPr>
          <w:rFonts w:ascii="Montserrat Medium" w:hAnsi="Montserrat Medium"/>
          <w:lang w:val="es-ES_tradnl"/>
        </w:rPr>
        <w:t xml:space="preserve">Dentro del compromiso de transparencia y accesibilidad a la información que tiene el Servicio Madrileño de Salud, el usuario tiene disponible la información de la Memoria </w:t>
      </w:r>
      <w:r>
        <w:rPr>
          <w:rFonts w:ascii="Montserrat Medium" w:hAnsi="Montserrat Medium"/>
          <w:lang w:val="es-ES_tradnl"/>
        </w:rPr>
        <w:t xml:space="preserve">de Actividad del año </w:t>
      </w:r>
      <w:r w:rsidRPr="00D31EE3">
        <w:rPr>
          <w:rFonts w:ascii="Montserrat Medium" w:hAnsi="Montserrat Medium"/>
          <w:lang w:val="es-ES_tradnl"/>
        </w:rPr>
        <w:t>202</w:t>
      </w:r>
      <w:r w:rsidR="00084083">
        <w:rPr>
          <w:rFonts w:ascii="Montserrat Medium" w:hAnsi="Montserrat Medium"/>
          <w:lang w:val="es-ES_tradnl"/>
        </w:rPr>
        <w:t>4</w:t>
      </w:r>
      <w:r w:rsidRPr="00D31EE3">
        <w:rPr>
          <w:rFonts w:ascii="Montserrat Medium" w:hAnsi="Montserrat Medium"/>
          <w:lang w:val="es-ES_tradnl"/>
        </w:rPr>
        <w:t xml:space="preserve">, a través del </w:t>
      </w:r>
      <w:hyperlink r:id="rId4" w:history="1">
        <w:r w:rsidRPr="00D31EE3">
          <w:rPr>
            <w:rStyle w:val="Hipervnculo"/>
            <w:rFonts w:ascii="Montserrat Medium" w:hAnsi="Montserrat Medium"/>
            <w:lang w:val="es-ES_tradnl"/>
          </w:rPr>
          <w:t>Portal de Transparencia de la Comunidad de Madrid,</w:t>
        </w:r>
      </w:hyperlink>
      <w:r w:rsidRPr="00D31EE3">
        <w:rPr>
          <w:rFonts w:ascii="Montserrat Medium" w:hAnsi="Montserrat Medium"/>
          <w:lang w:val="es-ES_tradnl"/>
        </w:rPr>
        <w:t xml:space="preserve"> en formato de Datos Abiertos. </w:t>
      </w:r>
    </w:p>
    <w:p w14:paraId="64BD1877" w14:textId="77777777" w:rsidR="00D31EE3" w:rsidRDefault="00D31EE3" w:rsidP="00D31EE3">
      <w:pPr>
        <w:spacing w:line="276" w:lineRule="auto"/>
        <w:jc w:val="both"/>
        <w:rPr>
          <w:rFonts w:ascii="Montserrat Medium" w:hAnsi="Montserrat Medium"/>
          <w:lang w:val="es-ES_tradnl"/>
        </w:rPr>
      </w:pPr>
      <w:r>
        <w:rPr>
          <w:rFonts w:ascii="Montserrat Medium" w:hAnsi="Montserrat Medium"/>
          <w:lang w:val="es-ES_tradnl"/>
        </w:rPr>
        <w:t>Los ficheros sigue</w:t>
      </w:r>
      <w:r w:rsidR="008505AD">
        <w:rPr>
          <w:rFonts w:ascii="Montserrat Medium" w:hAnsi="Montserrat Medium"/>
          <w:lang w:val="es-ES_tradnl"/>
        </w:rPr>
        <w:t>n</w:t>
      </w:r>
      <w:r>
        <w:rPr>
          <w:rFonts w:ascii="Montserrat Medium" w:hAnsi="Montserrat Medium"/>
          <w:lang w:val="es-ES_tradnl"/>
        </w:rPr>
        <w:t xml:space="preserve"> la numeración de capítulo y secciones de la citada Memoria, de manera que sea fácil identificar la correspondencia del fichero de datos con el contenido al que hace referencia.</w:t>
      </w:r>
    </w:p>
    <w:p w14:paraId="64BD1878" w14:textId="4D7E7659" w:rsidR="00D31EE3" w:rsidRPr="00D31EE3" w:rsidRDefault="00D31EE3" w:rsidP="00D31EE3">
      <w:pPr>
        <w:spacing w:line="276" w:lineRule="auto"/>
        <w:jc w:val="both"/>
        <w:rPr>
          <w:rFonts w:ascii="Montserrat SemiBold" w:hAnsi="Montserrat SemiBold"/>
          <w:color w:val="7F7F7F" w:themeColor="text1" w:themeTint="80"/>
          <w:sz w:val="24"/>
        </w:rPr>
      </w:pPr>
      <w:r w:rsidRPr="002367E5">
        <w:rPr>
          <w:rFonts w:ascii="Montserrat Medium" w:hAnsi="Montserrat Medium"/>
          <w:lang w:val="es-ES_tradnl"/>
        </w:rPr>
        <w:t>Aparecen marcados con un asterisco (*) aquellos contenidos de la Memoria 202</w:t>
      </w:r>
      <w:r w:rsidR="00084083">
        <w:rPr>
          <w:rFonts w:ascii="Montserrat Medium" w:hAnsi="Montserrat Medium"/>
          <w:lang w:val="es-ES_tradnl"/>
        </w:rPr>
        <w:t>4</w:t>
      </w:r>
      <w:r w:rsidR="008505AD" w:rsidRPr="002367E5">
        <w:rPr>
          <w:rFonts w:ascii="Montserrat Medium" w:hAnsi="Montserrat Medium"/>
          <w:lang w:val="es-ES_tradnl"/>
        </w:rPr>
        <w:t xml:space="preserve"> en los que no procede la existencia de un fichero de datos</w:t>
      </w:r>
      <w:r w:rsidRPr="002367E5">
        <w:rPr>
          <w:rFonts w:ascii="Montserrat Medium" w:hAnsi="Montserrat Medium"/>
          <w:lang w:val="es-ES_tradnl"/>
        </w:rPr>
        <w:t>.</w:t>
      </w:r>
      <w:r w:rsidR="00FC5FD6">
        <w:rPr>
          <w:rFonts w:ascii="Montserrat Medium" w:hAnsi="Montserrat Medium"/>
          <w:lang w:val="es-ES_tradnl"/>
        </w:rPr>
        <w:t xml:space="preserve"> </w:t>
      </w:r>
    </w:p>
    <w:p w14:paraId="64BD1879" w14:textId="77777777" w:rsidR="00D31EE3" w:rsidRDefault="00D31EE3" w:rsidP="00D31EE3">
      <w:pPr>
        <w:pBdr>
          <w:bottom w:val="single" w:sz="4" w:space="1" w:color="auto"/>
        </w:pBdr>
        <w:jc w:val="center"/>
        <w:rPr>
          <w:rFonts w:ascii="Montserrat SemiBold" w:hAnsi="Montserrat SemiBold"/>
          <w:color w:val="48ACC6"/>
          <w:sz w:val="24"/>
        </w:rPr>
      </w:pPr>
    </w:p>
    <w:p w14:paraId="64BD187A" w14:textId="77777777" w:rsidR="00D31EE3" w:rsidRDefault="00D31EE3" w:rsidP="00D31EE3">
      <w:pPr>
        <w:jc w:val="center"/>
        <w:rPr>
          <w:rFonts w:ascii="Montserrat SemiBold" w:hAnsi="Montserrat SemiBold"/>
          <w:color w:val="48ACC6"/>
          <w:sz w:val="24"/>
        </w:rPr>
      </w:pPr>
    </w:p>
    <w:p w14:paraId="64BD187B" w14:textId="77777777" w:rsidR="00D31EE3" w:rsidRDefault="00D31EE3" w:rsidP="00D31EE3">
      <w:pPr>
        <w:rPr>
          <w:rFonts w:ascii="Montserrat SemiBold" w:hAnsi="Montserrat SemiBold"/>
          <w:color w:val="7F7F7F" w:themeColor="text1" w:themeTint="80"/>
          <w:sz w:val="24"/>
        </w:rPr>
      </w:pPr>
      <w:r w:rsidRPr="00D31EE3">
        <w:rPr>
          <w:rFonts w:ascii="Montserrat SemiBold" w:hAnsi="Montserrat SemiBold"/>
          <w:color w:val="7F7F7F" w:themeColor="text1" w:themeTint="80"/>
          <w:sz w:val="24"/>
        </w:rPr>
        <w:t>INDICE DE FICHEROS DATOS ABIERTOS</w:t>
      </w:r>
    </w:p>
    <w:p w14:paraId="64BD187C" w14:textId="77777777" w:rsidR="00B4166E" w:rsidRDefault="00B4166E" w:rsidP="005068FE">
      <w:pPr>
        <w:rPr>
          <w:rFonts w:ascii="Montserrat SemiBold" w:hAnsi="Montserrat SemiBold"/>
          <w:color w:val="48ACC6"/>
          <w:sz w:val="24"/>
        </w:rPr>
      </w:pPr>
    </w:p>
    <w:p w14:paraId="64BD187D" w14:textId="77777777" w:rsidR="005068FE" w:rsidRPr="00D31EE3" w:rsidRDefault="00EC2A10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1. DATOS BÁSICOS</w:t>
      </w:r>
      <w:r w:rsidRPr="00D31EE3">
        <w:rPr>
          <w:rFonts w:ascii="Montserrat SemiBold" w:hAnsi="Montserrat SemiBold"/>
          <w:color w:val="48ACC6"/>
          <w:sz w:val="24"/>
        </w:rPr>
        <w:tab/>
      </w:r>
    </w:p>
    <w:p w14:paraId="64BD187E" w14:textId="77777777" w:rsidR="005068FE" w:rsidRPr="00EC2A10" w:rsidRDefault="00EC2A10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1.1 Ámbito de actuación</w:t>
      </w:r>
      <w:r>
        <w:rPr>
          <w:rFonts w:ascii="Montserrat Medium" w:hAnsi="Montserrat Medium"/>
          <w:color w:val="48ACC6"/>
        </w:rPr>
        <w:tab/>
      </w:r>
    </w:p>
    <w:p w14:paraId="64BD187F" w14:textId="77777777"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1.2 Mapas*</w:t>
      </w:r>
      <w:r w:rsidR="00EC2A10">
        <w:rPr>
          <w:rFonts w:ascii="Montserrat Medium" w:hAnsi="Montserrat Medium"/>
          <w:color w:val="48ACC6"/>
        </w:rPr>
        <w:tab/>
      </w:r>
    </w:p>
    <w:p w14:paraId="64BD1880" w14:textId="77777777" w:rsidR="005068FE" w:rsidRPr="00EC2A10" w:rsidRDefault="00EC2A10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1.3 Organigram</w:t>
      </w:r>
      <w:r w:rsidR="00B4166E">
        <w:rPr>
          <w:rFonts w:ascii="Montserrat Medium" w:hAnsi="Montserrat Medium"/>
          <w:color w:val="48ACC6"/>
        </w:rPr>
        <w:t>a*</w:t>
      </w:r>
      <w:r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14:paraId="64BD1881" w14:textId="01202EF5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CE1682">
        <w:rPr>
          <w:rFonts w:ascii="Montserrat Medium" w:hAnsi="Montserrat Medium"/>
          <w:color w:val="48ACC6"/>
        </w:rPr>
        <w:t>1.4 Organizaciones de Servicio</w:t>
      </w:r>
    </w:p>
    <w:p w14:paraId="64BD1887" w14:textId="2AB4DFB3" w:rsidR="005068FE" w:rsidRP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2</w:t>
      </w:r>
      <w:r w:rsidR="005068FE" w:rsidRPr="00D31EE3">
        <w:rPr>
          <w:rFonts w:ascii="Montserrat SemiBold" w:hAnsi="Montserrat SemiBold"/>
          <w:color w:val="48ACC6"/>
          <w:sz w:val="24"/>
        </w:rPr>
        <w:t>.</w:t>
      </w:r>
      <w:r w:rsidR="00EC2A10" w:rsidRPr="00D31EE3">
        <w:rPr>
          <w:rFonts w:ascii="Montserrat SemiBold" w:hAnsi="Montserrat SemiBold"/>
          <w:color w:val="48ACC6"/>
          <w:sz w:val="24"/>
        </w:rPr>
        <w:t xml:space="preserve"> </w:t>
      </w:r>
      <w:r w:rsidR="005068FE" w:rsidRPr="00D31EE3">
        <w:rPr>
          <w:rFonts w:ascii="Montserrat SemiBold" w:hAnsi="Montserrat SemiBold"/>
          <w:color w:val="48ACC6"/>
          <w:sz w:val="24"/>
        </w:rPr>
        <w:t>EL SISTEM</w:t>
      </w:r>
      <w:r w:rsidR="00D31EE3">
        <w:rPr>
          <w:rFonts w:ascii="Montserrat SemiBold" w:hAnsi="Montserrat SemiBold"/>
          <w:color w:val="48ACC6"/>
          <w:sz w:val="24"/>
        </w:rPr>
        <w:t>A AL SERVICIO DE LAS PERSONAS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88" w14:textId="28F2E72B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068FE" w:rsidRPr="00EC2A10">
        <w:rPr>
          <w:rFonts w:ascii="Montserrat Medium" w:hAnsi="Montserrat Medium"/>
          <w:color w:val="48ACC6"/>
        </w:rPr>
        <w:t>.1 Libertad de Elecci</w:t>
      </w:r>
      <w:r w:rsidR="00D31EE3">
        <w:rPr>
          <w:rFonts w:ascii="Montserrat Medium" w:hAnsi="Montserrat Medium"/>
          <w:color w:val="48ACC6"/>
        </w:rPr>
        <w:t>ón</w:t>
      </w:r>
      <w:r w:rsidR="00D31EE3">
        <w:rPr>
          <w:rFonts w:ascii="Montserrat Medium" w:hAnsi="Montserrat Medium"/>
          <w:color w:val="48ACC6"/>
        </w:rPr>
        <w:tab/>
      </w:r>
    </w:p>
    <w:p w14:paraId="64BD1889" w14:textId="5B2478C8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068FE" w:rsidRPr="00EC2A10">
        <w:rPr>
          <w:rFonts w:ascii="Montserrat Medium" w:hAnsi="Montserrat Medium"/>
          <w:color w:val="48ACC6"/>
        </w:rPr>
        <w:t>.2 Infor</w:t>
      </w:r>
      <w:r w:rsidR="00D31EE3">
        <w:rPr>
          <w:rFonts w:ascii="Montserrat Medium" w:hAnsi="Montserrat Medium"/>
          <w:color w:val="48ACC6"/>
        </w:rPr>
        <w:t>mación y Atención al Paciente</w:t>
      </w:r>
      <w:r w:rsidR="00CE1682">
        <w:rPr>
          <w:rFonts w:ascii="Montserrat Medium" w:hAnsi="Montserrat Medium"/>
          <w:color w:val="48ACC6"/>
        </w:rPr>
        <w:t>*</w:t>
      </w:r>
      <w:r w:rsidR="00D31EE3">
        <w:rPr>
          <w:rFonts w:ascii="Montserrat Medium" w:hAnsi="Montserrat Medium"/>
          <w:color w:val="48ACC6"/>
        </w:rPr>
        <w:tab/>
      </w:r>
    </w:p>
    <w:p w14:paraId="64BD188A" w14:textId="2F73E189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068FE" w:rsidRPr="00EC2A10">
        <w:rPr>
          <w:rFonts w:ascii="Montserrat Medium" w:hAnsi="Montserrat Medium"/>
          <w:color w:val="48ACC6"/>
        </w:rPr>
        <w:t xml:space="preserve">.3 Programas Específicos de </w:t>
      </w:r>
      <w:r w:rsidR="00D31EE3">
        <w:rPr>
          <w:rFonts w:ascii="Montserrat Medium" w:hAnsi="Montserrat Medium"/>
          <w:color w:val="48ACC6"/>
        </w:rPr>
        <w:t>Prevención y Detección Precoz</w:t>
      </w:r>
      <w:r w:rsidR="00D31EE3">
        <w:rPr>
          <w:rFonts w:ascii="Montserrat Medium" w:hAnsi="Montserrat Medium"/>
          <w:color w:val="48ACC6"/>
        </w:rPr>
        <w:tab/>
      </w:r>
    </w:p>
    <w:p w14:paraId="64BD188B" w14:textId="3CFBD653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D31EE3">
        <w:rPr>
          <w:rFonts w:ascii="Montserrat Medium" w:hAnsi="Montserrat Medium"/>
          <w:color w:val="48ACC6"/>
        </w:rPr>
        <w:t>.4 Cuidados Paliativos</w:t>
      </w:r>
      <w:r w:rsidR="00D31EE3">
        <w:rPr>
          <w:rFonts w:ascii="Montserrat Medium" w:hAnsi="Montserrat Medium"/>
          <w:color w:val="48ACC6"/>
        </w:rPr>
        <w:tab/>
      </w:r>
    </w:p>
    <w:p w14:paraId="3CA84100" w14:textId="78AAD0D6" w:rsidR="001D60AE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D31EE3">
        <w:rPr>
          <w:rFonts w:ascii="Montserrat Medium" w:hAnsi="Montserrat Medium"/>
          <w:color w:val="48ACC6"/>
        </w:rPr>
        <w:t xml:space="preserve">.5 </w:t>
      </w:r>
      <w:r w:rsidR="001D60AE">
        <w:rPr>
          <w:rFonts w:ascii="Montserrat Medium" w:hAnsi="Montserrat Medium"/>
          <w:color w:val="48ACC6"/>
        </w:rPr>
        <w:t xml:space="preserve">Prestación de Ayuda a morir </w:t>
      </w:r>
    </w:p>
    <w:p w14:paraId="64BD188C" w14:textId="120EE8FC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1D60AE">
        <w:rPr>
          <w:rFonts w:ascii="Montserrat Medium" w:hAnsi="Montserrat Medium"/>
          <w:color w:val="48ACC6"/>
        </w:rPr>
        <w:t xml:space="preserve">.6 </w:t>
      </w:r>
      <w:r w:rsidR="00D31EE3">
        <w:rPr>
          <w:rFonts w:ascii="Montserrat Medium" w:hAnsi="Montserrat Medium"/>
          <w:color w:val="48ACC6"/>
        </w:rPr>
        <w:t>Salud Mental</w:t>
      </w:r>
      <w:r w:rsidR="00D31EE3">
        <w:rPr>
          <w:rFonts w:ascii="Montserrat Medium" w:hAnsi="Montserrat Medium"/>
          <w:color w:val="48ACC6"/>
        </w:rPr>
        <w:tab/>
      </w:r>
    </w:p>
    <w:p w14:paraId="64BD188D" w14:textId="22A83309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1D60AE">
        <w:rPr>
          <w:rFonts w:ascii="Montserrat Medium" w:hAnsi="Montserrat Medium"/>
          <w:color w:val="48ACC6"/>
        </w:rPr>
        <w:t>.7</w:t>
      </w:r>
      <w:r w:rsidR="00D31EE3">
        <w:rPr>
          <w:rFonts w:ascii="Montserrat Medium" w:hAnsi="Montserrat Medium"/>
          <w:color w:val="48ACC6"/>
        </w:rPr>
        <w:t xml:space="preserve"> Donación y Trasplantes</w:t>
      </w:r>
      <w:r w:rsidR="00D31EE3">
        <w:rPr>
          <w:rFonts w:ascii="Montserrat Medium" w:hAnsi="Montserrat Medium"/>
          <w:color w:val="48ACC6"/>
        </w:rPr>
        <w:tab/>
      </w:r>
    </w:p>
    <w:p w14:paraId="10EA2F6D" w14:textId="77777777" w:rsidR="00582DF3" w:rsidRDefault="00BC426F" w:rsidP="0008408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1D60AE">
        <w:rPr>
          <w:rFonts w:ascii="Montserrat Medium" w:hAnsi="Montserrat Medium"/>
          <w:color w:val="48ACC6"/>
        </w:rPr>
        <w:t>.8</w:t>
      </w:r>
      <w:r w:rsidR="00D31EE3">
        <w:rPr>
          <w:rFonts w:ascii="Montserrat Medium" w:hAnsi="Montserrat Medium"/>
          <w:color w:val="48ACC6"/>
        </w:rPr>
        <w:t xml:space="preserve"> Transfusión</w:t>
      </w:r>
    </w:p>
    <w:p w14:paraId="64BD188F" w14:textId="5111A45D" w:rsidR="005068FE" w:rsidRPr="00EC2A10" w:rsidRDefault="00582DF3" w:rsidP="0008408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2.9 Coordinación Sociosanitaria</w:t>
      </w:r>
      <w:r w:rsidR="00D31EE3">
        <w:rPr>
          <w:rFonts w:ascii="Montserrat Medium" w:hAnsi="Montserrat Medium"/>
          <w:color w:val="48ACC6"/>
        </w:rPr>
        <w:tab/>
      </w:r>
      <w:r w:rsidR="00D31EE3">
        <w:rPr>
          <w:rFonts w:ascii="Montserrat Medium" w:hAnsi="Montserrat Medium"/>
          <w:color w:val="48ACC6"/>
        </w:rPr>
        <w:tab/>
      </w:r>
    </w:p>
    <w:p w14:paraId="053C4ED4" w14:textId="39D74128" w:rsidR="001D60AE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82DF3">
        <w:rPr>
          <w:rFonts w:ascii="Montserrat Medium" w:hAnsi="Montserrat Medium"/>
          <w:color w:val="48ACC6"/>
        </w:rPr>
        <w:t>.10</w:t>
      </w:r>
      <w:r w:rsidR="005068FE" w:rsidRPr="00EC2A10">
        <w:rPr>
          <w:rFonts w:ascii="Montserrat Medium" w:hAnsi="Montserrat Medium"/>
          <w:color w:val="48ACC6"/>
        </w:rPr>
        <w:t xml:space="preserve"> </w:t>
      </w:r>
      <w:r w:rsidR="00582DF3">
        <w:rPr>
          <w:rFonts w:ascii="Montserrat Medium" w:hAnsi="Montserrat Medium"/>
          <w:color w:val="48ACC6"/>
        </w:rPr>
        <w:t xml:space="preserve">Integración Asistencial e </w:t>
      </w:r>
      <w:r w:rsidR="001D60AE">
        <w:rPr>
          <w:rFonts w:ascii="Montserrat Medium" w:hAnsi="Montserrat Medium"/>
          <w:color w:val="48ACC6"/>
        </w:rPr>
        <w:t xml:space="preserve"> Innovación Organizativa</w:t>
      </w:r>
    </w:p>
    <w:p w14:paraId="64BD1890" w14:textId="29FD9D40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lastRenderedPageBreak/>
        <w:t>2</w:t>
      </w:r>
      <w:r w:rsidR="00582DF3">
        <w:rPr>
          <w:rFonts w:ascii="Montserrat Medium" w:hAnsi="Montserrat Medium"/>
          <w:color w:val="48ACC6"/>
        </w:rPr>
        <w:t>.11</w:t>
      </w:r>
      <w:r w:rsidR="001D60AE">
        <w:rPr>
          <w:rFonts w:ascii="Montserrat Medium" w:hAnsi="Montserrat Medium"/>
          <w:color w:val="48ACC6"/>
        </w:rPr>
        <w:t xml:space="preserve"> </w:t>
      </w:r>
      <w:r w:rsidR="005068FE" w:rsidRPr="00EC2A10">
        <w:rPr>
          <w:rFonts w:ascii="Montserrat Medium" w:hAnsi="Montserrat Medium"/>
          <w:color w:val="48ACC6"/>
        </w:rPr>
        <w:t>Reclamaciones, Sugerencias y Agradecimientos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1" w14:textId="08095BCC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82DF3">
        <w:rPr>
          <w:rFonts w:ascii="Montserrat Medium" w:hAnsi="Montserrat Medium"/>
          <w:color w:val="48ACC6"/>
        </w:rPr>
        <w:t>.12</w:t>
      </w:r>
      <w:r w:rsidR="00D31EE3">
        <w:rPr>
          <w:rFonts w:ascii="Montserrat Medium" w:hAnsi="Montserrat Medium"/>
          <w:color w:val="48ACC6"/>
        </w:rPr>
        <w:t xml:space="preserve"> Responsabilidad Patrimonial</w:t>
      </w:r>
      <w:r w:rsidR="00D31EE3">
        <w:rPr>
          <w:rFonts w:ascii="Montserrat Medium" w:hAnsi="Montserrat Medium"/>
          <w:color w:val="48ACC6"/>
        </w:rPr>
        <w:tab/>
      </w:r>
    </w:p>
    <w:p w14:paraId="64BD1892" w14:textId="2B93ED12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82DF3">
        <w:rPr>
          <w:rFonts w:ascii="Montserrat Medium" w:hAnsi="Montserrat Medium"/>
          <w:color w:val="48ACC6"/>
        </w:rPr>
        <w:t>.13</w:t>
      </w:r>
      <w:r w:rsidR="005068FE" w:rsidRPr="00EC2A10">
        <w:rPr>
          <w:rFonts w:ascii="Montserrat Medium" w:hAnsi="Montserrat Medium"/>
          <w:color w:val="48ACC6"/>
        </w:rPr>
        <w:t xml:space="preserve"> Presta</w:t>
      </w:r>
      <w:r w:rsidR="00D31EE3">
        <w:rPr>
          <w:rFonts w:ascii="Montserrat Medium" w:hAnsi="Montserrat Medium"/>
          <w:color w:val="48ACC6"/>
        </w:rPr>
        <w:t>ciones y Reintegro de Gastos</w:t>
      </w:r>
      <w:r w:rsidR="00D31EE3">
        <w:rPr>
          <w:rFonts w:ascii="Montserrat Medium" w:hAnsi="Montserrat Medium"/>
          <w:color w:val="48ACC6"/>
        </w:rPr>
        <w:tab/>
      </w:r>
    </w:p>
    <w:p w14:paraId="64BD1893" w14:textId="20D8E47A" w:rsidR="005068FE" w:rsidRPr="00EC2A10" w:rsidRDefault="00BC426F" w:rsidP="00B4166E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82DF3">
        <w:rPr>
          <w:rFonts w:ascii="Montserrat Medium" w:hAnsi="Montserrat Medium"/>
          <w:color w:val="48ACC6"/>
        </w:rPr>
        <w:t>.14</w:t>
      </w:r>
      <w:r w:rsidR="005068FE" w:rsidRPr="00EC2A10">
        <w:rPr>
          <w:rFonts w:ascii="Montserrat Medium" w:hAnsi="Montserrat Medium"/>
          <w:color w:val="48ACC6"/>
        </w:rPr>
        <w:t xml:space="preserve"> Coordinación Administrativ</w:t>
      </w:r>
      <w:r w:rsidR="00B4166E">
        <w:rPr>
          <w:rFonts w:ascii="Montserrat Medium" w:hAnsi="Montserrat Medium"/>
          <w:color w:val="48ACC6"/>
        </w:rPr>
        <w:t>a*</w:t>
      </w:r>
      <w:r w:rsidR="005068FE" w:rsidRPr="00EC2A10"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14:paraId="64BD1894" w14:textId="21214FFE" w:rsidR="005068FE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82DF3">
        <w:rPr>
          <w:rFonts w:ascii="Montserrat Medium" w:hAnsi="Montserrat Medium"/>
          <w:color w:val="48ACC6"/>
        </w:rPr>
        <w:t>.15</w:t>
      </w:r>
      <w:r w:rsidR="005068FE" w:rsidRPr="00EC2A10">
        <w:rPr>
          <w:rFonts w:ascii="Montserrat Medium" w:hAnsi="Montserrat Medium"/>
          <w:color w:val="48ACC6"/>
        </w:rPr>
        <w:t xml:space="preserve"> Humanización de la Asistencia Sanitaria</w:t>
      </w:r>
      <w:r w:rsidR="00B4166E">
        <w:rPr>
          <w:rFonts w:ascii="Montserrat Medium" w:hAnsi="Montserrat Medium"/>
          <w:color w:val="48ACC6"/>
        </w:rPr>
        <w:t>*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6" w14:textId="44ECA448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</w:t>
      </w:r>
      <w:r w:rsidR="00582DF3">
        <w:rPr>
          <w:rFonts w:ascii="Montserrat Medium" w:hAnsi="Montserrat Medium"/>
          <w:color w:val="48ACC6"/>
        </w:rPr>
        <w:t>.16</w:t>
      </w:r>
      <w:r w:rsidR="005068FE" w:rsidRPr="00EC2A10">
        <w:rPr>
          <w:rFonts w:ascii="Montserrat Medium" w:hAnsi="Montserrat Medium"/>
          <w:color w:val="48ACC6"/>
        </w:rPr>
        <w:t xml:space="preserve"> Premios y Recon</w:t>
      </w:r>
      <w:r w:rsidR="00D31EE3">
        <w:rPr>
          <w:rFonts w:ascii="Montserrat Medium" w:hAnsi="Montserrat Medium"/>
          <w:color w:val="48ACC6"/>
        </w:rPr>
        <w:t>ocimientos a la Organización</w:t>
      </w:r>
      <w:r w:rsidR="00D31EE3">
        <w:rPr>
          <w:rFonts w:ascii="Montserrat Medium" w:hAnsi="Montserrat Medium"/>
          <w:color w:val="48ACC6"/>
        </w:rPr>
        <w:tab/>
      </w:r>
    </w:p>
    <w:p w14:paraId="64BD1897" w14:textId="0607E7A5" w:rsidR="005068FE" w:rsidRP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3</w:t>
      </w:r>
      <w:r w:rsidR="005068FE" w:rsidRPr="00D31EE3">
        <w:rPr>
          <w:rFonts w:ascii="Montserrat SemiBold" w:hAnsi="Montserrat SemiBold"/>
          <w:color w:val="48ACC6"/>
          <w:sz w:val="24"/>
        </w:rPr>
        <w:t>.</w:t>
      </w:r>
      <w:r w:rsidR="00D31EE3">
        <w:rPr>
          <w:rFonts w:ascii="Montserrat SemiBold" w:hAnsi="Montserrat SemiBold"/>
          <w:color w:val="48ACC6"/>
          <w:sz w:val="24"/>
        </w:rPr>
        <w:t xml:space="preserve"> </w:t>
      </w:r>
      <w:r w:rsidR="005068FE" w:rsidRPr="00D31EE3">
        <w:rPr>
          <w:rFonts w:ascii="Montserrat SemiBold" w:hAnsi="Montserrat SemiBold"/>
          <w:color w:val="48ACC6"/>
          <w:sz w:val="24"/>
        </w:rPr>
        <w:t>RESPUESTA INTEGRADA A L</w:t>
      </w:r>
      <w:r w:rsidR="00D31EE3">
        <w:rPr>
          <w:rFonts w:ascii="Montserrat SemiBold" w:hAnsi="Montserrat SemiBold"/>
          <w:color w:val="48ACC6"/>
          <w:sz w:val="24"/>
        </w:rPr>
        <w:t>AS NECESIDADES ASISTENCIALES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98" w14:textId="0AFBEAF0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5068FE" w:rsidRPr="00EC2A10">
        <w:rPr>
          <w:rFonts w:ascii="Montserrat Medium" w:hAnsi="Montserrat Medium"/>
          <w:color w:val="48ACC6"/>
        </w:rPr>
        <w:t>.1 Actividad Asis</w:t>
      </w:r>
      <w:r w:rsidR="00D31EE3">
        <w:rPr>
          <w:rFonts w:ascii="Montserrat Medium" w:hAnsi="Montserrat Medium"/>
          <w:color w:val="48ACC6"/>
        </w:rPr>
        <w:t>tencial en Atención Primaria</w:t>
      </w:r>
      <w:r w:rsidR="00D31EE3">
        <w:rPr>
          <w:rFonts w:ascii="Montserrat Medium" w:hAnsi="Montserrat Medium"/>
          <w:color w:val="48ACC6"/>
        </w:rPr>
        <w:tab/>
      </w:r>
    </w:p>
    <w:p w14:paraId="64BD189A" w14:textId="5782AF0C" w:rsidR="005068FE" w:rsidRPr="00EC2A10" w:rsidRDefault="00BC426F" w:rsidP="00CE1682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5068FE" w:rsidRPr="00EC2A10">
        <w:rPr>
          <w:rFonts w:ascii="Montserrat Medium" w:hAnsi="Montserrat Medium"/>
          <w:color w:val="48ACC6"/>
        </w:rPr>
        <w:t>.2 Actividad Asistencial en Atención Hospitalaria</w:t>
      </w:r>
      <w:r w:rsidR="005068FE" w:rsidRPr="00EC2A10">
        <w:rPr>
          <w:rFonts w:ascii="Montserrat Medium" w:hAnsi="Montserrat Medium"/>
          <w:color w:val="48ACC6"/>
        </w:rPr>
        <w:tab/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B" w14:textId="789F5705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.3</w:t>
      </w:r>
      <w:r w:rsidR="005068FE" w:rsidRPr="00EC2A10">
        <w:rPr>
          <w:rFonts w:ascii="Montserrat Medium" w:hAnsi="Montserrat Medium"/>
          <w:color w:val="48ACC6"/>
        </w:rPr>
        <w:t xml:space="preserve"> Unidad Central de Radiodiagnóstico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C" w14:textId="667121F5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.4</w:t>
      </w:r>
      <w:r w:rsidR="005068FE" w:rsidRPr="00EC2A10">
        <w:rPr>
          <w:rFonts w:ascii="Montserrat Medium" w:hAnsi="Montserrat Medium"/>
          <w:color w:val="48ACC6"/>
        </w:rPr>
        <w:t xml:space="preserve"> Unidad Central de Laboratorio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D" w14:textId="68AEB990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.5</w:t>
      </w:r>
      <w:r w:rsidR="005068FE" w:rsidRPr="00EC2A10">
        <w:rPr>
          <w:rFonts w:ascii="Montserrat Medium" w:hAnsi="Montserrat Medium"/>
          <w:color w:val="48ACC6"/>
        </w:rPr>
        <w:t xml:space="preserve"> Análisis de la Casuística y Complejidad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E" w14:textId="00226CD1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.6</w:t>
      </w:r>
      <w:r w:rsidR="005068FE" w:rsidRPr="00EC2A10">
        <w:rPr>
          <w:rFonts w:ascii="Montserrat Medium" w:hAnsi="Montserrat Medium"/>
          <w:color w:val="48ACC6"/>
        </w:rPr>
        <w:t xml:space="preserve"> Atención de Urgencias Extrahospitalarias. SUMMA 112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9F" w14:textId="255903A5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.7</w:t>
      </w:r>
      <w:r w:rsidR="005068FE" w:rsidRPr="00EC2A10">
        <w:rPr>
          <w:rFonts w:ascii="Montserrat Medium" w:hAnsi="Montserrat Medium"/>
          <w:color w:val="48ACC6"/>
        </w:rPr>
        <w:t xml:space="preserve"> Unidades de Referencia </w:t>
      </w:r>
      <w:r w:rsidR="00D31EE3">
        <w:rPr>
          <w:rFonts w:ascii="Montserrat Medium" w:hAnsi="Montserrat Medium"/>
          <w:color w:val="48ACC6"/>
        </w:rPr>
        <w:t>y</w:t>
      </w:r>
      <w:r w:rsidR="005068FE" w:rsidRPr="00EC2A10">
        <w:rPr>
          <w:rFonts w:ascii="Montserrat Medium" w:hAnsi="Montserrat Medium"/>
          <w:color w:val="48ACC6"/>
        </w:rPr>
        <w:t xml:space="preserve"> Fondo de Cohesión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0" w14:textId="5AA6C9B4" w:rsidR="005068FE" w:rsidRPr="00CE1682" w:rsidRDefault="00BC426F" w:rsidP="00D31EE3">
      <w:pPr>
        <w:ind w:left="708"/>
        <w:rPr>
          <w:rFonts w:ascii="Montserrat Medium" w:hAnsi="Montserrat Medium"/>
          <w:color w:val="48ACC6"/>
        </w:rPr>
      </w:pPr>
      <w:r w:rsidRPr="00CE1682">
        <w:rPr>
          <w:rFonts w:ascii="Montserrat Medium" w:hAnsi="Montserrat Medium"/>
          <w:color w:val="48ACC6"/>
        </w:rPr>
        <w:t>3</w:t>
      </w:r>
      <w:r w:rsidR="00CE1682" w:rsidRPr="00CE1682">
        <w:rPr>
          <w:rFonts w:ascii="Montserrat Medium" w:hAnsi="Montserrat Medium"/>
          <w:color w:val="48ACC6"/>
        </w:rPr>
        <w:t>.8</w:t>
      </w:r>
      <w:r w:rsidR="005068FE" w:rsidRPr="00CE1682">
        <w:rPr>
          <w:rFonts w:ascii="Montserrat Medium" w:hAnsi="Montserrat Medium"/>
          <w:color w:val="48ACC6"/>
        </w:rPr>
        <w:t xml:space="preserve"> Cuidados</w:t>
      </w:r>
      <w:r w:rsidR="005068FE" w:rsidRPr="00CE1682">
        <w:rPr>
          <w:rFonts w:ascii="Montserrat Medium" w:hAnsi="Montserrat Medium"/>
          <w:color w:val="48ACC6"/>
        </w:rPr>
        <w:tab/>
      </w:r>
    </w:p>
    <w:p w14:paraId="64BD18A1" w14:textId="1870FCBC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.9</w:t>
      </w:r>
      <w:r w:rsidR="00D31EE3">
        <w:rPr>
          <w:rFonts w:ascii="Montserrat Medium" w:hAnsi="Montserrat Medium"/>
          <w:color w:val="48ACC6"/>
        </w:rPr>
        <w:t xml:space="preserve"> Continuidad Asistencial</w:t>
      </w:r>
      <w:r w:rsidR="00D31EE3">
        <w:rPr>
          <w:rFonts w:ascii="Montserrat Medium" w:hAnsi="Montserrat Medium"/>
          <w:color w:val="48ACC6"/>
        </w:rPr>
        <w:tab/>
      </w:r>
    </w:p>
    <w:p w14:paraId="64BD18A2" w14:textId="297ECFFF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.10</w:t>
      </w:r>
      <w:r w:rsidR="00D31EE3">
        <w:rPr>
          <w:rFonts w:ascii="Montserrat Medium" w:hAnsi="Montserrat Medium"/>
          <w:color w:val="48ACC6"/>
        </w:rPr>
        <w:t xml:space="preserve"> Calidad Asistencial</w:t>
      </w:r>
      <w:r w:rsidR="00D31EE3">
        <w:rPr>
          <w:rFonts w:ascii="Montserrat Medium" w:hAnsi="Montserrat Medium"/>
          <w:color w:val="48ACC6"/>
        </w:rPr>
        <w:tab/>
      </w:r>
    </w:p>
    <w:p w14:paraId="64BD18A3" w14:textId="01A105E7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.11</w:t>
      </w:r>
      <w:r w:rsidR="00D31EE3">
        <w:rPr>
          <w:rFonts w:ascii="Montserrat Medium" w:hAnsi="Montserrat Medium"/>
          <w:color w:val="48ACC6"/>
        </w:rPr>
        <w:t xml:space="preserve"> Seguridad del Paciente</w:t>
      </w:r>
      <w:r w:rsidR="00D31EE3">
        <w:rPr>
          <w:rFonts w:ascii="Montserrat Medium" w:hAnsi="Montserrat Medium"/>
          <w:color w:val="48ACC6"/>
        </w:rPr>
        <w:tab/>
      </w:r>
    </w:p>
    <w:p w14:paraId="64BD18A4" w14:textId="59ADA900" w:rsidR="00B4166E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.12</w:t>
      </w:r>
      <w:r w:rsidR="00D31EE3">
        <w:rPr>
          <w:rFonts w:ascii="Montserrat Medium" w:hAnsi="Montserrat Medium"/>
          <w:color w:val="48ACC6"/>
        </w:rPr>
        <w:t xml:space="preserve"> Lista d</w:t>
      </w:r>
      <w:r w:rsidR="005068FE" w:rsidRPr="00EC2A10">
        <w:rPr>
          <w:rFonts w:ascii="Montserrat Medium" w:hAnsi="Montserrat Medium"/>
          <w:color w:val="48ACC6"/>
        </w:rPr>
        <w:t>e Espera</w:t>
      </w:r>
    </w:p>
    <w:p w14:paraId="7507556E" w14:textId="09302F17" w:rsidR="00A67F63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.13</w:t>
      </w:r>
      <w:r w:rsidR="005068FE" w:rsidRPr="00A67F63">
        <w:rPr>
          <w:rFonts w:ascii="Montserrat Medium" w:hAnsi="Montserrat Medium"/>
          <w:color w:val="48ACC6"/>
        </w:rPr>
        <w:t xml:space="preserve"> Actividad en Centros Concertados</w:t>
      </w:r>
    </w:p>
    <w:p w14:paraId="64BD18A7" w14:textId="4B94D648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</w:t>
      </w:r>
      <w:r w:rsidR="00CE1682">
        <w:rPr>
          <w:rFonts w:ascii="Montserrat Medium" w:hAnsi="Montserrat Medium"/>
          <w:color w:val="48ACC6"/>
        </w:rPr>
        <w:t>.14</w:t>
      </w:r>
      <w:r w:rsidR="00A67F63">
        <w:rPr>
          <w:rFonts w:ascii="Montserrat Medium" w:hAnsi="Montserrat Medium"/>
          <w:color w:val="48ACC6"/>
        </w:rPr>
        <w:t xml:space="preserve"> </w:t>
      </w:r>
      <w:r w:rsidR="00084083">
        <w:rPr>
          <w:rFonts w:ascii="Montserrat Medium" w:hAnsi="Montserrat Medium"/>
          <w:color w:val="48ACC6"/>
        </w:rPr>
        <w:t>Red Oncológica  Madrileña.RTMAD</w:t>
      </w:r>
      <w:r w:rsidR="00CE1682">
        <w:rPr>
          <w:rFonts w:ascii="Montserrat Medium" w:hAnsi="Montserrat Medium"/>
          <w:color w:val="48ACC6"/>
        </w:rPr>
        <w:t>*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8" w14:textId="25AD4842" w:rsidR="005068FE" w:rsidRP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4</w:t>
      </w:r>
      <w:r w:rsidR="00D31EE3">
        <w:rPr>
          <w:rFonts w:ascii="Montserrat SemiBold" w:hAnsi="Montserrat SemiBold"/>
          <w:color w:val="48ACC6"/>
          <w:sz w:val="24"/>
        </w:rPr>
        <w:t xml:space="preserve">. </w:t>
      </w:r>
      <w:r w:rsidR="005068FE" w:rsidRPr="00D31EE3">
        <w:rPr>
          <w:rFonts w:ascii="Montserrat SemiBold" w:hAnsi="Montserrat SemiBold"/>
          <w:color w:val="48ACC6"/>
          <w:sz w:val="24"/>
        </w:rPr>
        <w:t>LOS PROFESIONALES DEL SERVICIO MADRILEÑO DE SALUD</w:t>
      </w:r>
      <w:r w:rsidR="005068FE" w:rsidRPr="00D31EE3">
        <w:rPr>
          <w:rFonts w:ascii="Montserrat SemiBold" w:hAnsi="Montserrat SemiBold"/>
          <w:color w:val="48ACC6"/>
          <w:sz w:val="24"/>
        </w:rPr>
        <w:tab/>
      </w:r>
    </w:p>
    <w:p w14:paraId="64BD18A9" w14:textId="3CEA2780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</w:t>
      </w:r>
      <w:r w:rsidR="005068FE" w:rsidRPr="00EC2A10">
        <w:rPr>
          <w:rFonts w:ascii="Montserrat Medium" w:hAnsi="Montserrat Medium"/>
          <w:color w:val="48ACC6"/>
        </w:rPr>
        <w:t>.1 Recursos Humanos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A" w14:textId="213EEF98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</w:t>
      </w:r>
      <w:r w:rsidR="005068FE" w:rsidRPr="00EC2A10">
        <w:rPr>
          <w:rFonts w:ascii="Montserrat Medium" w:hAnsi="Montserrat Medium"/>
          <w:color w:val="48ACC6"/>
        </w:rPr>
        <w:t>.2 Seguridad y salud de los trabajadores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B" w14:textId="322B14A2" w:rsidR="005068FE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</w:t>
      </w:r>
      <w:r w:rsidR="005068FE" w:rsidRPr="00EC2A10">
        <w:rPr>
          <w:rFonts w:ascii="Montserrat Medium" w:hAnsi="Montserrat Medium"/>
          <w:color w:val="48ACC6"/>
        </w:rPr>
        <w:t>.3 Formación de Especialistas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C" w14:textId="3C6C9CB6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</w:t>
      </w:r>
      <w:r w:rsidR="005068FE" w:rsidRPr="00EC2A10">
        <w:rPr>
          <w:rFonts w:ascii="Montserrat Medium" w:hAnsi="Montserrat Medium"/>
          <w:color w:val="48ACC6"/>
        </w:rPr>
        <w:t>.4 Formación Continuada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AD" w14:textId="737A6F8D" w:rsidR="00B4166E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</w:t>
      </w:r>
      <w:r w:rsidR="005068FE" w:rsidRPr="00EC2A10">
        <w:rPr>
          <w:rFonts w:ascii="Montserrat Medium" w:hAnsi="Montserrat Medium"/>
          <w:color w:val="48ACC6"/>
        </w:rPr>
        <w:t>.5 Plan de Formación en Farmacoterapia</w:t>
      </w:r>
    </w:p>
    <w:p w14:paraId="64BD18AF" w14:textId="0BBBA120" w:rsidR="005068FE" w:rsidRP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5</w:t>
      </w:r>
      <w:r w:rsidR="00D31EE3">
        <w:rPr>
          <w:rFonts w:ascii="Montserrat SemiBold" w:hAnsi="Montserrat SemiBold"/>
          <w:color w:val="48ACC6"/>
          <w:sz w:val="24"/>
        </w:rPr>
        <w:t xml:space="preserve">. </w:t>
      </w:r>
      <w:r w:rsidR="005068FE" w:rsidRPr="00D31EE3">
        <w:rPr>
          <w:rFonts w:ascii="Montserrat SemiBold" w:hAnsi="Montserrat SemiBold"/>
          <w:color w:val="48ACC6"/>
          <w:sz w:val="24"/>
        </w:rPr>
        <w:t>INNOVACIÓN E INVESTIGACIÓN PARA LA MEJORA DE LA ASISTENCIA</w:t>
      </w:r>
      <w:r w:rsidR="005068FE" w:rsidRPr="00D31EE3">
        <w:rPr>
          <w:rFonts w:ascii="Montserrat SemiBold" w:hAnsi="Montserrat SemiBold"/>
          <w:color w:val="48ACC6"/>
          <w:sz w:val="24"/>
        </w:rPr>
        <w:tab/>
      </w:r>
    </w:p>
    <w:p w14:paraId="798E3588" w14:textId="27ED6478" w:rsidR="00A67F63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5</w:t>
      </w:r>
      <w:r w:rsidR="001D60AE">
        <w:rPr>
          <w:rFonts w:ascii="Montserrat Medium" w:hAnsi="Montserrat Medium"/>
          <w:color w:val="48ACC6"/>
        </w:rPr>
        <w:t>.1</w:t>
      </w:r>
      <w:r w:rsidR="005068FE" w:rsidRPr="00EC2A10">
        <w:rPr>
          <w:rFonts w:ascii="Montserrat Medium" w:hAnsi="Montserrat Medium"/>
          <w:color w:val="48ACC6"/>
        </w:rPr>
        <w:t xml:space="preserve"> </w:t>
      </w:r>
      <w:r w:rsidR="00A67F63">
        <w:rPr>
          <w:rFonts w:ascii="Montserrat Medium" w:hAnsi="Montserrat Medium"/>
          <w:color w:val="48ACC6"/>
        </w:rPr>
        <w:t>Transformación Digital</w:t>
      </w:r>
      <w:r w:rsidR="00CE1682">
        <w:rPr>
          <w:rFonts w:ascii="Montserrat Medium" w:hAnsi="Montserrat Medium"/>
          <w:color w:val="48ACC6"/>
        </w:rPr>
        <w:t>*</w:t>
      </w:r>
      <w:r w:rsidR="00A67F63">
        <w:rPr>
          <w:rFonts w:ascii="Montserrat Medium" w:hAnsi="Montserrat Medium"/>
          <w:color w:val="48ACC6"/>
        </w:rPr>
        <w:t xml:space="preserve"> </w:t>
      </w:r>
    </w:p>
    <w:p w14:paraId="6C3BE6CE" w14:textId="14AD8EBD" w:rsidR="00A67F63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5</w:t>
      </w:r>
      <w:r w:rsidR="00A67F63">
        <w:rPr>
          <w:rFonts w:ascii="Montserrat Medium" w:hAnsi="Montserrat Medium"/>
          <w:color w:val="48ACC6"/>
        </w:rPr>
        <w:t>.2 Salud digital y tecnologías de la información</w:t>
      </w:r>
    </w:p>
    <w:p w14:paraId="64BD18B1" w14:textId="1296E790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lastRenderedPageBreak/>
        <w:t>5</w:t>
      </w:r>
      <w:r w:rsidR="00A67F63">
        <w:rPr>
          <w:rFonts w:ascii="Montserrat Medium" w:hAnsi="Montserrat Medium"/>
          <w:color w:val="48ACC6"/>
        </w:rPr>
        <w:t xml:space="preserve">.3 </w:t>
      </w:r>
      <w:r w:rsidR="005068FE" w:rsidRPr="00EC2A10">
        <w:rPr>
          <w:rFonts w:ascii="Montserrat Medium" w:hAnsi="Montserrat Medium"/>
          <w:color w:val="48ACC6"/>
        </w:rPr>
        <w:t>Investigación Biomédica</w:t>
      </w:r>
      <w:r w:rsidR="005068FE" w:rsidRPr="00EC2A10">
        <w:rPr>
          <w:rFonts w:ascii="Montserrat Medium" w:hAnsi="Montserrat Medium"/>
          <w:color w:val="48ACC6"/>
        </w:rPr>
        <w:tab/>
      </w:r>
    </w:p>
    <w:p w14:paraId="64BD18B2" w14:textId="652C32C9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5</w:t>
      </w:r>
      <w:r w:rsidR="00A67F63">
        <w:rPr>
          <w:rFonts w:ascii="Montserrat Medium" w:hAnsi="Montserrat Medium"/>
          <w:color w:val="48ACC6"/>
        </w:rPr>
        <w:t>.4</w:t>
      </w:r>
      <w:r w:rsidR="005068FE" w:rsidRPr="00EC2A10">
        <w:rPr>
          <w:rFonts w:ascii="Montserrat Medium" w:hAnsi="Montserrat Medium"/>
          <w:color w:val="48ACC6"/>
        </w:rPr>
        <w:t xml:space="preserve"> Terapias Avanzadas</w:t>
      </w:r>
      <w:r w:rsidR="00CE1682">
        <w:rPr>
          <w:rFonts w:ascii="Montserrat Medium" w:hAnsi="Montserrat Medium"/>
          <w:color w:val="48ACC6"/>
        </w:rPr>
        <w:t>*</w:t>
      </w:r>
      <w:r w:rsidR="005068FE" w:rsidRPr="00EC2A10"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14:paraId="64BD18B3" w14:textId="6F60613A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5</w:t>
      </w:r>
      <w:r w:rsidR="00A67F63">
        <w:rPr>
          <w:rFonts w:ascii="Montserrat Medium" w:hAnsi="Montserrat Medium"/>
          <w:color w:val="48ACC6"/>
        </w:rPr>
        <w:t>.5</w:t>
      </w:r>
      <w:r w:rsidR="005068FE" w:rsidRPr="00EC2A10">
        <w:rPr>
          <w:rFonts w:ascii="Montserrat Medium" w:hAnsi="Montserrat Medium"/>
          <w:color w:val="48ACC6"/>
        </w:rPr>
        <w:t xml:space="preserve"> Evaluació</w:t>
      </w:r>
      <w:r w:rsidR="00CE1682">
        <w:rPr>
          <w:rFonts w:ascii="Montserrat Medium" w:hAnsi="Montserrat Medium"/>
          <w:color w:val="48ACC6"/>
        </w:rPr>
        <w:t>n de las Tecnologías Sanitarias*</w:t>
      </w:r>
    </w:p>
    <w:p w14:paraId="64BD18B4" w14:textId="27F9D107" w:rsid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6</w:t>
      </w:r>
      <w:r w:rsidR="00D31EE3">
        <w:rPr>
          <w:rFonts w:ascii="Montserrat SemiBold" w:hAnsi="Montserrat SemiBold"/>
          <w:color w:val="48ACC6"/>
          <w:sz w:val="24"/>
        </w:rPr>
        <w:t xml:space="preserve">. </w:t>
      </w:r>
      <w:r w:rsidR="005068FE" w:rsidRPr="00D31EE3">
        <w:rPr>
          <w:rFonts w:ascii="Montserrat SemiBold" w:hAnsi="Montserrat SemiBold"/>
          <w:color w:val="48ACC6"/>
          <w:sz w:val="24"/>
        </w:rPr>
        <w:t>SOSTENIBILIDAD DEL SISTEMA, GARANTÍA PARA EL FUTURO</w:t>
      </w:r>
    </w:p>
    <w:p w14:paraId="64BD18B5" w14:textId="36EBDF94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</w:t>
      </w:r>
      <w:r w:rsidR="005068FE" w:rsidRPr="00EC2A10">
        <w:rPr>
          <w:rFonts w:ascii="Montserrat Medium" w:hAnsi="Montserrat Medium"/>
          <w:color w:val="48ACC6"/>
        </w:rPr>
        <w:t>.1 Gestión económica- Presupuesto, Gasto, Ejecució</w:t>
      </w:r>
      <w:r w:rsidR="00D31EE3">
        <w:rPr>
          <w:rFonts w:ascii="Montserrat Medium" w:hAnsi="Montserrat Medium"/>
          <w:color w:val="48ACC6"/>
        </w:rPr>
        <w:t>n</w:t>
      </w:r>
      <w:r w:rsidR="00D31EE3">
        <w:rPr>
          <w:rFonts w:ascii="Montserrat Medium" w:hAnsi="Montserrat Medium"/>
          <w:color w:val="48ACC6"/>
        </w:rPr>
        <w:tab/>
      </w:r>
    </w:p>
    <w:p w14:paraId="64BD18B6" w14:textId="46AE939C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</w:t>
      </w:r>
      <w:r w:rsidR="005068FE" w:rsidRPr="00EC2A10">
        <w:rPr>
          <w:rFonts w:ascii="Montserrat Medium" w:hAnsi="Montserrat Medium"/>
          <w:color w:val="48ACC6"/>
        </w:rPr>
        <w:t>.</w:t>
      </w:r>
      <w:r w:rsidR="00D31EE3">
        <w:rPr>
          <w:rFonts w:ascii="Montserrat Medium" w:hAnsi="Montserrat Medium"/>
          <w:color w:val="48ACC6"/>
        </w:rPr>
        <w:t>2 Gestión de la Contratación</w:t>
      </w:r>
      <w:r w:rsidR="00D31EE3">
        <w:rPr>
          <w:rFonts w:ascii="Montserrat Medium" w:hAnsi="Montserrat Medium"/>
          <w:color w:val="48ACC6"/>
        </w:rPr>
        <w:tab/>
      </w:r>
    </w:p>
    <w:p w14:paraId="1738DD7C" w14:textId="0EA8345A" w:rsidR="00E53132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</w:t>
      </w:r>
      <w:r w:rsidR="00D31EE3">
        <w:rPr>
          <w:rFonts w:ascii="Montserrat Medium" w:hAnsi="Montserrat Medium"/>
          <w:color w:val="48ACC6"/>
        </w:rPr>
        <w:t xml:space="preserve">.3 </w:t>
      </w:r>
      <w:r w:rsidR="00E53132">
        <w:rPr>
          <w:rFonts w:ascii="Montserrat Medium" w:hAnsi="Montserrat Medium"/>
          <w:color w:val="48ACC6"/>
        </w:rPr>
        <w:t>Infraestructuras Sanitarias</w:t>
      </w:r>
    </w:p>
    <w:p w14:paraId="64BD18B7" w14:textId="41ACF581" w:rsidR="00481597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</w:t>
      </w:r>
      <w:r w:rsidR="00E53132">
        <w:rPr>
          <w:rFonts w:ascii="Montserrat Medium" w:hAnsi="Montserrat Medium"/>
          <w:color w:val="48ACC6"/>
        </w:rPr>
        <w:t xml:space="preserve">.4 </w:t>
      </w:r>
      <w:r w:rsidR="00D31EE3">
        <w:rPr>
          <w:rFonts w:ascii="Montserrat Medium" w:hAnsi="Montserrat Medium"/>
          <w:color w:val="48ACC6"/>
        </w:rPr>
        <w:t>Prestación Farmacéutica</w:t>
      </w:r>
    </w:p>
    <w:p w14:paraId="64BD18B8" w14:textId="0A1A6E8B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6</w:t>
      </w:r>
      <w:r w:rsidR="00E53132">
        <w:rPr>
          <w:rFonts w:ascii="Montserrat Medium" w:hAnsi="Montserrat Medium"/>
          <w:color w:val="48ACC6"/>
        </w:rPr>
        <w:t>.5</w:t>
      </w:r>
      <w:r w:rsidR="007B34E7">
        <w:rPr>
          <w:rFonts w:ascii="Montserrat Medium" w:hAnsi="Montserrat Medium"/>
          <w:color w:val="48ACC6"/>
        </w:rPr>
        <w:t xml:space="preserve"> </w:t>
      </w:r>
      <w:r w:rsidR="001D60AE">
        <w:rPr>
          <w:rFonts w:ascii="Montserrat Medium" w:hAnsi="Montserrat Medium"/>
          <w:color w:val="48ACC6"/>
        </w:rPr>
        <w:t>Hospitales con concesión de gestión de servicio público, convenio o concierto singular</w:t>
      </w:r>
      <w:r w:rsidR="00D31EE3">
        <w:rPr>
          <w:rFonts w:ascii="Montserrat Medium" w:hAnsi="Montserrat Medium"/>
          <w:color w:val="48ACC6"/>
        </w:rPr>
        <w:tab/>
      </w:r>
    </w:p>
    <w:p w14:paraId="64BD18B9" w14:textId="0848A26E" w:rsidR="005068FE" w:rsidRP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7</w:t>
      </w:r>
      <w:r w:rsidR="00D31EE3">
        <w:rPr>
          <w:rFonts w:ascii="Montserrat SemiBold" w:hAnsi="Montserrat SemiBold"/>
          <w:color w:val="48ACC6"/>
          <w:sz w:val="24"/>
        </w:rPr>
        <w:t>. COMUNICACIÓN Y TRANSPARENCIA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BA" w14:textId="48036C0F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7</w:t>
      </w:r>
      <w:r w:rsidR="005068FE" w:rsidRPr="00EC2A10">
        <w:rPr>
          <w:rFonts w:ascii="Montserrat Medium" w:hAnsi="Montserrat Medium"/>
          <w:color w:val="48ACC6"/>
        </w:rPr>
        <w:t>.1 Visitas en el espacio</w:t>
      </w:r>
      <w:r w:rsidR="00D31EE3">
        <w:rPr>
          <w:rFonts w:ascii="Montserrat Medium" w:hAnsi="Montserrat Medium"/>
          <w:color w:val="48ACC6"/>
        </w:rPr>
        <w:t xml:space="preserve"> de Salud del Portal Central</w:t>
      </w:r>
      <w:r w:rsidR="00D31EE3">
        <w:rPr>
          <w:rFonts w:ascii="Montserrat Medium" w:hAnsi="Montserrat Medium"/>
          <w:color w:val="48ACC6"/>
        </w:rPr>
        <w:tab/>
      </w:r>
    </w:p>
    <w:p w14:paraId="64BD18BB" w14:textId="1AEA214B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7</w:t>
      </w:r>
      <w:r w:rsidR="005068FE" w:rsidRPr="00EC2A10">
        <w:rPr>
          <w:rFonts w:ascii="Montserrat Medium" w:hAnsi="Montserrat Medium"/>
          <w:color w:val="48ACC6"/>
        </w:rPr>
        <w:t>.2 Visitas en los po</w:t>
      </w:r>
      <w:r w:rsidR="00D31EE3">
        <w:rPr>
          <w:rFonts w:ascii="Montserrat Medium" w:hAnsi="Montserrat Medium"/>
          <w:color w:val="48ACC6"/>
        </w:rPr>
        <w:t>rtales web de los hospitales</w:t>
      </w:r>
      <w:r w:rsidR="00D31EE3">
        <w:rPr>
          <w:rFonts w:ascii="Montserrat Medium" w:hAnsi="Montserrat Medium"/>
          <w:color w:val="48ACC6"/>
        </w:rPr>
        <w:tab/>
      </w:r>
    </w:p>
    <w:p w14:paraId="64BD18BC" w14:textId="35A093A9" w:rsidR="005068FE" w:rsidRPr="00EC2A10" w:rsidRDefault="00BC426F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7</w:t>
      </w:r>
      <w:r w:rsidR="005068FE" w:rsidRPr="00EC2A10">
        <w:rPr>
          <w:rFonts w:ascii="Montserrat Medium" w:hAnsi="Montserrat Medium"/>
          <w:color w:val="48ACC6"/>
        </w:rPr>
        <w:t>.3 Transparencia y acceso a la inf</w:t>
      </w:r>
      <w:r w:rsidR="00D31EE3">
        <w:rPr>
          <w:rFonts w:ascii="Montserrat Medium" w:hAnsi="Montserrat Medium"/>
          <w:color w:val="48ACC6"/>
        </w:rPr>
        <w:t>ormación pública</w:t>
      </w:r>
      <w:r w:rsidR="00D31EE3">
        <w:rPr>
          <w:rFonts w:ascii="Montserrat Medium" w:hAnsi="Montserrat Medium"/>
          <w:color w:val="48ACC6"/>
        </w:rPr>
        <w:tab/>
      </w:r>
    </w:p>
    <w:p w14:paraId="64BD18BD" w14:textId="10B042E5" w:rsidR="005068FE" w:rsidRPr="00D31EE3" w:rsidRDefault="00D8589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8</w:t>
      </w:r>
      <w:r w:rsidR="005068FE" w:rsidRPr="00D31EE3">
        <w:rPr>
          <w:rFonts w:ascii="Montserrat SemiBold" w:hAnsi="Montserrat SemiBold"/>
          <w:color w:val="48ACC6"/>
          <w:sz w:val="24"/>
        </w:rPr>
        <w:t>.</w:t>
      </w:r>
      <w:r w:rsidR="00D31EE3">
        <w:rPr>
          <w:rFonts w:ascii="Montserrat SemiBold" w:hAnsi="Montserrat SemiBold"/>
          <w:color w:val="48ACC6"/>
          <w:sz w:val="24"/>
        </w:rPr>
        <w:t xml:space="preserve"> ANEXOS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14:paraId="64BD18BE" w14:textId="3F6333B4" w:rsidR="005068FE" w:rsidRPr="00EC2A10" w:rsidRDefault="001D60A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Anexo I</w:t>
      </w:r>
      <w:r w:rsidR="005068FE" w:rsidRPr="00EC2A10">
        <w:rPr>
          <w:rFonts w:ascii="Montserrat Medium" w:hAnsi="Montserrat Medium"/>
          <w:color w:val="48ACC6"/>
        </w:rPr>
        <w:t>. Definiciones</w:t>
      </w:r>
      <w:r w:rsidR="00CE1682">
        <w:rPr>
          <w:rFonts w:ascii="Montserrat Medium" w:hAnsi="Montserrat Medium"/>
          <w:color w:val="48ACC6"/>
        </w:rPr>
        <w:t xml:space="preserve"> de camas de hospitalización*</w:t>
      </w:r>
    </w:p>
    <w:p w14:paraId="64BD18BF" w14:textId="77777777"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Anexo II. Relación de centros asignados </w:t>
      </w:r>
      <w:r w:rsidR="00D31EE3">
        <w:rPr>
          <w:rFonts w:ascii="Montserrat Medium" w:hAnsi="Montserrat Medium"/>
          <w:color w:val="48ACC6"/>
        </w:rPr>
        <w:t>a cada Dirección Asistencial</w:t>
      </w:r>
      <w:r w:rsidR="00D31EE3">
        <w:rPr>
          <w:rFonts w:ascii="Montserrat Medium" w:hAnsi="Montserrat Medium"/>
          <w:color w:val="48ACC6"/>
        </w:rPr>
        <w:tab/>
      </w:r>
    </w:p>
    <w:p w14:paraId="64BD18C0" w14:textId="77777777" w:rsidR="005068FE" w:rsidRPr="005068FE" w:rsidRDefault="005068FE" w:rsidP="00D31EE3">
      <w:pPr>
        <w:ind w:left="708"/>
        <w:rPr>
          <w:rFonts w:ascii="Montserrat Medium" w:hAnsi="Montserrat Medium"/>
        </w:rPr>
      </w:pPr>
      <w:r w:rsidRPr="00EC2A10">
        <w:rPr>
          <w:rFonts w:ascii="Montserrat Medium" w:hAnsi="Montserrat Medium"/>
          <w:color w:val="48ACC6"/>
        </w:rPr>
        <w:t>Ane</w:t>
      </w:r>
      <w:r w:rsidR="00EB2E6B">
        <w:rPr>
          <w:rFonts w:ascii="Montserrat Medium" w:hAnsi="Montserrat Medium"/>
          <w:color w:val="48ACC6"/>
        </w:rPr>
        <w:t>xo III</w:t>
      </w:r>
      <w:r w:rsidR="00D31EE3">
        <w:rPr>
          <w:rFonts w:ascii="Montserrat Medium" w:hAnsi="Montserrat Medium"/>
          <w:color w:val="48ACC6"/>
        </w:rPr>
        <w:t>. Glosario de Acrónimos</w:t>
      </w:r>
      <w:r w:rsidR="00D31EE3">
        <w:rPr>
          <w:rFonts w:ascii="Montserrat Medium" w:hAnsi="Montserrat Medium"/>
          <w:color w:val="48ACC6"/>
        </w:rPr>
        <w:tab/>
      </w:r>
    </w:p>
    <w:p w14:paraId="64BD18C2" w14:textId="7D19A038" w:rsidR="008C59D9" w:rsidRPr="008C59D9" w:rsidRDefault="008C59D9">
      <w:pPr>
        <w:rPr>
          <w:rFonts w:ascii="Montserrat Light" w:hAnsi="Montserrat Light"/>
          <w:i/>
          <w:color w:val="7F7F7F" w:themeColor="text1" w:themeTint="80"/>
          <w:sz w:val="20"/>
        </w:rPr>
      </w:pPr>
      <w:bookmarkStart w:id="0" w:name="_GoBack"/>
      <w:bookmarkEnd w:id="0"/>
    </w:p>
    <w:sectPr w:rsidR="008C59D9" w:rsidRPr="008C59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FE"/>
    <w:rsid w:val="00084083"/>
    <w:rsid w:val="000A13BA"/>
    <w:rsid w:val="001D60AE"/>
    <w:rsid w:val="002367E5"/>
    <w:rsid w:val="00250ADD"/>
    <w:rsid w:val="00301FCC"/>
    <w:rsid w:val="0036001C"/>
    <w:rsid w:val="00481597"/>
    <w:rsid w:val="005068FE"/>
    <w:rsid w:val="005757D1"/>
    <w:rsid w:val="00582DF3"/>
    <w:rsid w:val="005B197A"/>
    <w:rsid w:val="006F001D"/>
    <w:rsid w:val="007B34E7"/>
    <w:rsid w:val="008505AD"/>
    <w:rsid w:val="00864426"/>
    <w:rsid w:val="008A1AD5"/>
    <w:rsid w:val="008C59D9"/>
    <w:rsid w:val="00972F54"/>
    <w:rsid w:val="00A67F63"/>
    <w:rsid w:val="00AC300A"/>
    <w:rsid w:val="00B4166E"/>
    <w:rsid w:val="00BC426F"/>
    <w:rsid w:val="00C361D3"/>
    <w:rsid w:val="00CE1682"/>
    <w:rsid w:val="00D31EE3"/>
    <w:rsid w:val="00D85893"/>
    <w:rsid w:val="00E53132"/>
    <w:rsid w:val="00E75CE1"/>
    <w:rsid w:val="00EB2E6B"/>
    <w:rsid w:val="00EC2A10"/>
    <w:rsid w:val="00EF1AEF"/>
    <w:rsid w:val="00FC2DAE"/>
    <w:rsid w:val="00FC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1874"/>
  <w15:chartTrackingRefBased/>
  <w15:docId w15:val="{E332756B-3B18-4F73-AF66-21B4B653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D31EE3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C59D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5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893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transparencia/presupuestos-contratos-subvenciones/datos-estadistic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504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Rodriguez.Silvia</dc:creator>
  <cp:keywords/>
  <dc:description/>
  <cp:lastModifiedBy>Pastor Benito.Elena</cp:lastModifiedBy>
  <cp:revision>21</cp:revision>
  <cp:lastPrinted>2025-06-11T12:01:00Z</cp:lastPrinted>
  <dcterms:created xsi:type="dcterms:W3CDTF">2022-06-08T06:01:00Z</dcterms:created>
  <dcterms:modified xsi:type="dcterms:W3CDTF">2025-06-26T13:34:00Z</dcterms:modified>
</cp:coreProperties>
</file>